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D78EB" w14:textId="71741CB3" w:rsidR="00432BE7" w:rsidRDefault="00432BE7" w:rsidP="00432BE7">
      <w:pPr>
        <w:pStyle w:val="Indentedquote0"/>
      </w:pPr>
      <w:bookmarkStart w:id="0" w:name="_GoBack"/>
      <w:bookmarkEnd w:id="0"/>
      <w:r>
        <w:t xml:space="preserve">Rachel </w:t>
      </w:r>
      <w:proofErr w:type="spellStart"/>
      <w:r>
        <w:t>Reiland</w:t>
      </w:r>
      <w:proofErr w:type="spellEnd"/>
      <w:r>
        <w:t xml:space="preserve"> speaking </w:t>
      </w:r>
      <w:r w:rsidR="00A6021A">
        <w:t>with</w:t>
      </w:r>
      <w:r>
        <w:t xml:space="preserve"> her psychiatrist after she learned of her diagnosis of </w:t>
      </w:r>
      <w:r w:rsidRPr="002A5561">
        <w:rPr>
          <w:b/>
        </w:rPr>
        <w:t>Borderline Personality Disorder</w:t>
      </w:r>
      <w:r>
        <w:t xml:space="preserve">: </w:t>
      </w:r>
    </w:p>
    <w:p w14:paraId="116496EE" w14:textId="3A42E9A1" w:rsidR="00432BE7" w:rsidRPr="00D14300" w:rsidRDefault="00A6021A" w:rsidP="00432BE7">
      <w:pPr>
        <w:pStyle w:val="Indentedquote0"/>
        <w:ind w:left="720"/>
      </w:pPr>
      <w:r>
        <w:t xml:space="preserve">[Rachel] </w:t>
      </w:r>
      <w:r w:rsidR="00432BE7" w:rsidRPr="00D14300">
        <w:t xml:space="preserve">“Bullshit! This is all bullshit. I signed so much crap in the hospital, filled out so many forms. Who reads it all anyway? A bunch of bureaucratic, psychobabble paperwork bullshit. You’re a </w:t>
      </w:r>
      <w:proofErr w:type="spellStart"/>
      <w:r w:rsidR="00432BE7" w:rsidRPr="00D14300">
        <w:t>chickenshit</w:t>
      </w:r>
      <w:proofErr w:type="spellEnd"/>
      <w:r w:rsidR="00432BE7" w:rsidRPr="00D14300">
        <w:t>; that’s what you are, a spineless chicken shit. From that very first session when you didn’t have the balls to give me the test results to my face, just tossed me some goddamn written report on my way out the door. And now I’ve got some psycho, demented mental illness. I despise you. I wish I had never ever met you.”</w:t>
      </w:r>
    </w:p>
    <w:p w14:paraId="5AFEEDD8" w14:textId="77777777" w:rsidR="00432BE7" w:rsidRPr="00D14300" w:rsidRDefault="00432BE7" w:rsidP="00432BE7">
      <w:pPr>
        <w:pStyle w:val="Indentquote"/>
        <w:ind w:left="0"/>
      </w:pPr>
      <w:r w:rsidRPr="00D14300">
        <w:t xml:space="preserve">By now the drum roll had reached peak intensity, the chair not only swiveling, but rocking back and forth, my feet tapping the floor, body shaking, ready to explode. </w:t>
      </w:r>
    </w:p>
    <w:p w14:paraId="00F758F4" w14:textId="77777777" w:rsidR="00432BE7" w:rsidRPr="00D14300" w:rsidRDefault="00525D82" w:rsidP="00432BE7">
      <w:pPr>
        <w:pStyle w:val="Indentquote"/>
      </w:pPr>
      <w:r>
        <w:t xml:space="preserve">[Dr.] </w:t>
      </w:r>
      <w:r w:rsidR="00432BE7" w:rsidRPr="00D14300">
        <w:t xml:space="preserve">“Rachel, you’re an adult. You’re not crazy, and you can control your body motion. Stop with the tapping, stop with the feet and the chair, calm down, and listen.” </w:t>
      </w:r>
    </w:p>
    <w:p w14:paraId="2C1C482E" w14:textId="77777777" w:rsidR="00432BE7" w:rsidRPr="00D14300" w:rsidRDefault="00432BE7" w:rsidP="00432BE7">
      <w:pPr>
        <w:pStyle w:val="Indentquote"/>
        <w:ind w:left="0"/>
      </w:pPr>
      <w:r w:rsidRPr="00D14300">
        <w:t xml:space="preserve">Without raising his voice in the slightest, he had delivered his command with clear authority. Still seething, I stopped moving. </w:t>
      </w:r>
    </w:p>
    <w:p w14:paraId="5409E7C0" w14:textId="77777777" w:rsidR="00432BE7" w:rsidRDefault="00525D82" w:rsidP="00432BE7">
      <w:pPr>
        <w:pStyle w:val="Indentquote"/>
      </w:pPr>
      <w:r>
        <w:t xml:space="preserve">[Dr.] </w:t>
      </w:r>
      <w:r w:rsidR="00432BE7" w:rsidRPr="00D14300">
        <w:t xml:space="preserve">“First of all, you know the rules here. We can’t work on your intense feelings when you physically act them out. We need to use words.” </w:t>
      </w:r>
    </w:p>
    <w:p w14:paraId="1B0C8A54" w14:textId="77777777" w:rsidR="00432BE7" w:rsidRPr="00D14300" w:rsidRDefault="00432BE7" w:rsidP="00432BE7">
      <w:pPr>
        <w:pStyle w:val="Indentquote"/>
      </w:pPr>
    </w:p>
    <w:p w14:paraId="4B2384F1" w14:textId="77777777" w:rsidR="00432BE7" w:rsidRDefault="00525D82" w:rsidP="00432BE7">
      <w:pPr>
        <w:pStyle w:val="Indentquote"/>
      </w:pPr>
      <w:r>
        <w:t xml:space="preserve">[Rachel] </w:t>
      </w:r>
      <w:r w:rsidR="00432BE7" w:rsidRPr="00D14300">
        <w:t>“Okay then. Fuck you.” (</w:t>
      </w:r>
      <w:proofErr w:type="spellStart"/>
      <w:r w:rsidR="00432BE7" w:rsidRPr="00D14300">
        <w:t>Reiland</w:t>
      </w:r>
      <w:proofErr w:type="spellEnd"/>
      <w:r w:rsidR="00432BE7" w:rsidRPr="00D14300">
        <w:t xml:space="preserve">, 2004, p. 123) </w:t>
      </w:r>
    </w:p>
    <w:p w14:paraId="46C49D1E" w14:textId="77777777" w:rsidR="00623A1A" w:rsidRDefault="00623A1A" w:rsidP="00623A1A">
      <w:pPr>
        <w:pStyle w:val="Indentquote"/>
        <w:ind w:left="0"/>
      </w:pPr>
    </w:p>
    <w:p w14:paraId="7FCC633C" w14:textId="77777777" w:rsidR="00623A1A" w:rsidRDefault="00623A1A" w:rsidP="00623A1A">
      <w:pPr>
        <w:pStyle w:val="Indentquote"/>
        <w:ind w:left="0"/>
      </w:pPr>
    </w:p>
    <w:p w14:paraId="253C38F4" w14:textId="77777777" w:rsidR="002A5561" w:rsidRDefault="002A5561" w:rsidP="00623A1A">
      <w:pPr>
        <w:pStyle w:val="Indentquote"/>
        <w:ind w:left="0"/>
        <w:rPr>
          <w:b/>
        </w:rPr>
      </w:pPr>
    </w:p>
    <w:p w14:paraId="5F07DEBE" w14:textId="40D45D36" w:rsidR="00623A1A" w:rsidRPr="00A6021A" w:rsidRDefault="00623A1A" w:rsidP="00623A1A">
      <w:pPr>
        <w:pStyle w:val="Indentquote"/>
        <w:ind w:left="0"/>
        <w:rPr>
          <w:b/>
        </w:rPr>
      </w:pPr>
      <w:r w:rsidRPr="00A6021A">
        <w:rPr>
          <w:b/>
        </w:rPr>
        <w:t>Antisocial Personality Disorder</w:t>
      </w:r>
    </w:p>
    <w:p w14:paraId="66F6C5BE" w14:textId="2E08B224" w:rsidR="00623A1A" w:rsidRPr="00623A1A" w:rsidRDefault="00623A1A" w:rsidP="00623A1A">
      <w:pPr>
        <w:pStyle w:val="Indentquote"/>
        <w:ind w:left="0"/>
      </w:pPr>
      <w:r>
        <w:rPr>
          <w:b/>
          <w:bCs/>
        </w:rPr>
        <w:t xml:space="preserve">Criterion </w:t>
      </w:r>
      <w:r w:rsidRPr="00623A1A">
        <w:rPr>
          <w:b/>
          <w:bCs/>
        </w:rPr>
        <w:t xml:space="preserve">A. </w:t>
      </w:r>
      <w:r w:rsidRPr="00623A1A">
        <w:rPr>
          <w:bCs/>
        </w:rPr>
        <w:t xml:space="preserve">A pervasive pattern of disregard for and violation of the rights of others, occurring since age 15 years, as indicated by three (or more) of the following: </w:t>
      </w:r>
    </w:p>
    <w:p w14:paraId="240CE8F6" w14:textId="77777777" w:rsidR="00623A1A" w:rsidRPr="00623A1A" w:rsidRDefault="00623A1A" w:rsidP="00623A1A">
      <w:pPr>
        <w:pStyle w:val="Indentquote"/>
      </w:pPr>
      <w:r w:rsidRPr="00623A1A">
        <w:rPr>
          <w:bCs/>
        </w:rPr>
        <w:t xml:space="preserve">1. Failure to conform to social norms with respect to lawful behaviors, as indicated by repeatedly performing acts that are grounds for arrest. </w:t>
      </w:r>
    </w:p>
    <w:p w14:paraId="1E51DE2A" w14:textId="77777777" w:rsidR="00623A1A" w:rsidRPr="00623A1A" w:rsidRDefault="00623A1A" w:rsidP="00623A1A">
      <w:pPr>
        <w:pStyle w:val="Indentquote"/>
      </w:pPr>
      <w:r w:rsidRPr="00623A1A">
        <w:rPr>
          <w:bCs/>
        </w:rPr>
        <w:t xml:space="preserve">2. Deceitfulness, as indicated by repeated lying, use of aliases, or conning others for personal profit or pleasure. </w:t>
      </w:r>
    </w:p>
    <w:p w14:paraId="45C4BEF5" w14:textId="77777777" w:rsidR="00623A1A" w:rsidRPr="00623A1A" w:rsidRDefault="00623A1A" w:rsidP="00623A1A">
      <w:pPr>
        <w:pStyle w:val="Indentquote"/>
      </w:pPr>
      <w:r w:rsidRPr="00623A1A">
        <w:rPr>
          <w:bCs/>
        </w:rPr>
        <w:t xml:space="preserve">3. Impulsivity or failure to plan ahead. </w:t>
      </w:r>
    </w:p>
    <w:p w14:paraId="27DEA4B5" w14:textId="77777777" w:rsidR="00623A1A" w:rsidRPr="00623A1A" w:rsidRDefault="00623A1A" w:rsidP="00623A1A">
      <w:pPr>
        <w:pStyle w:val="Indentquote"/>
      </w:pPr>
      <w:r w:rsidRPr="00623A1A">
        <w:rPr>
          <w:bCs/>
        </w:rPr>
        <w:t xml:space="preserve">4. Irritability and aggressiveness, as indicated by repeated physical fights or assaults. </w:t>
      </w:r>
    </w:p>
    <w:p w14:paraId="23617638" w14:textId="77777777" w:rsidR="00623A1A" w:rsidRPr="00623A1A" w:rsidRDefault="00623A1A" w:rsidP="00623A1A">
      <w:pPr>
        <w:pStyle w:val="Indentquote"/>
      </w:pPr>
      <w:r w:rsidRPr="00623A1A">
        <w:rPr>
          <w:bCs/>
        </w:rPr>
        <w:t xml:space="preserve">5. Reckless disregard for safety of self and others. </w:t>
      </w:r>
    </w:p>
    <w:p w14:paraId="6D00FA3D" w14:textId="77777777" w:rsidR="00623A1A" w:rsidRPr="00623A1A" w:rsidRDefault="00623A1A" w:rsidP="00623A1A">
      <w:pPr>
        <w:pStyle w:val="Indentquote"/>
      </w:pPr>
      <w:r w:rsidRPr="00623A1A">
        <w:rPr>
          <w:bCs/>
        </w:rPr>
        <w:t xml:space="preserve">6. Consistent irresponsibility, as indicated by repeated failure to sustain consistent work behavior or honor financial obligations. </w:t>
      </w:r>
    </w:p>
    <w:p w14:paraId="598CE354" w14:textId="77777777" w:rsidR="00623A1A" w:rsidRPr="00623A1A" w:rsidRDefault="00623A1A" w:rsidP="00623A1A">
      <w:pPr>
        <w:pStyle w:val="Indentquote"/>
      </w:pPr>
      <w:r w:rsidRPr="00623A1A">
        <w:rPr>
          <w:bCs/>
        </w:rPr>
        <w:t xml:space="preserve">7. Lack of remorse, as indicated by being indifferent to or rationalizing having hurt, mistreated, or stolen from another. </w:t>
      </w:r>
    </w:p>
    <w:p w14:paraId="4BF9193B" w14:textId="77777777" w:rsidR="00623A1A" w:rsidRPr="00623A1A" w:rsidRDefault="00623A1A" w:rsidP="00623A1A">
      <w:pPr>
        <w:pStyle w:val="Indentquote"/>
        <w:ind w:left="0"/>
      </w:pPr>
    </w:p>
    <w:p w14:paraId="2CAFF5E2" w14:textId="77777777" w:rsidR="00432BE7" w:rsidRPr="00623A1A" w:rsidRDefault="00432BE7" w:rsidP="00432BE7">
      <w:pPr>
        <w:pStyle w:val="Indentedquote0"/>
      </w:pPr>
    </w:p>
    <w:p w14:paraId="75789AE4" w14:textId="77777777" w:rsidR="00432BE7" w:rsidRPr="00623A1A" w:rsidRDefault="00432BE7" w:rsidP="00432BE7">
      <w:pPr>
        <w:pStyle w:val="Indentedquote0"/>
      </w:pPr>
    </w:p>
    <w:p w14:paraId="2EDB1B15" w14:textId="77777777" w:rsidR="00D12DC1" w:rsidRPr="00623A1A" w:rsidRDefault="00D12DC1"/>
    <w:sectPr w:rsidR="00D12DC1" w:rsidRPr="00623A1A" w:rsidSect="00623A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5D838" w14:textId="77777777" w:rsidR="00623A1A" w:rsidRDefault="00623A1A" w:rsidP="00432BE7">
      <w:pPr>
        <w:spacing w:line="240" w:lineRule="auto"/>
      </w:pPr>
      <w:r>
        <w:separator/>
      </w:r>
    </w:p>
  </w:endnote>
  <w:endnote w:type="continuationSeparator" w:id="0">
    <w:p w14:paraId="35CD33A6" w14:textId="77777777" w:rsidR="00623A1A" w:rsidRDefault="00623A1A" w:rsidP="00432B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inion Pro">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AD104" w14:textId="77777777" w:rsidR="00623A1A" w:rsidRDefault="00623A1A" w:rsidP="00432BE7">
      <w:pPr>
        <w:spacing w:line="240" w:lineRule="auto"/>
      </w:pPr>
      <w:r>
        <w:separator/>
      </w:r>
    </w:p>
  </w:footnote>
  <w:footnote w:type="continuationSeparator" w:id="0">
    <w:p w14:paraId="55415160" w14:textId="77777777" w:rsidR="00623A1A" w:rsidRDefault="00623A1A" w:rsidP="00432BE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5870"/>
      <w:docPartObj>
        <w:docPartGallery w:val="Page Numbers (Top of Page)"/>
        <w:docPartUnique/>
      </w:docPartObj>
    </w:sdtPr>
    <w:sdtEndPr>
      <w:rPr>
        <w:noProof/>
      </w:rPr>
    </w:sdtEndPr>
    <w:sdtContent>
      <w:p w14:paraId="5C9CA94D" w14:textId="441D7CA0" w:rsidR="00623A1A" w:rsidRDefault="00623A1A" w:rsidP="00432BE7">
        <w:pPr>
          <w:pStyle w:val="Header"/>
          <w:jc w:val="right"/>
          <w:rPr>
            <w:noProof/>
          </w:rPr>
        </w:pPr>
        <w:r>
          <w:fldChar w:fldCharType="begin"/>
        </w:r>
        <w:r>
          <w:instrText xml:space="preserve"> PAGE   \* MERGEFORMAT </w:instrText>
        </w:r>
        <w:r>
          <w:fldChar w:fldCharType="separate"/>
        </w:r>
        <w:r w:rsidR="002A5561">
          <w:rPr>
            <w:noProof/>
          </w:rPr>
          <w:t>1</w:t>
        </w:r>
        <w:r>
          <w:rPr>
            <w:noProof/>
          </w:rPr>
          <w:fldChar w:fldCharType="end"/>
        </w:r>
        <w:r>
          <w:rPr>
            <w:noProof/>
          </w:rPr>
          <w:t xml:space="preserve">                                            NLNP  handout</w:t>
        </w:r>
      </w:p>
    </w:sdtContent>
  </w:sdt>
  <w:p w14:paraId="0117C9B7" w14:textId="77777777" w:rsidR="00623A1A" w:rsidRPr="00B3761E" w:rsidRDefault="00623A1A" w:rsidP="00623A1A">
    <w:pPr>
      <w:pStyle w:val="Header"/>
      <w:ind w:left="720"/>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6179F"/>
    <w:multiLevelType w:val="hybridMultilevel"/>
    <w:tmpl w:val="E7429110"/>
    <w:lvl w:ilvl="0" w:tplc="EECA3EBA">
      <w:start w:val="1"/>
      <w:numFmt w:val="bullet"/>
      <w:pStyle w:val="Readinglis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E7"/>
    <w:rsid w:val="00022F8F"/>
    <w:rsid w:val="002A5561"/>
    <w:rsid w:val="00432BE7"/>
    <w:rsid w:val="004E307C"/>
    <w:rsid w:val="00525D82"/>
    <w:rsid w:val="00623A1A"/>
    <w:rsid w:val="006B698D"/>
    <w:rsid w:val="007803F3"/>
    <w:rsid w:val="0091132F"/>
    <w:rsid w:val="009B2A62"/>
    <w:rsid w:val="00A03678"/>
    <w:rsid w:val="00A6021A"/>
    <w:rsid w:val="00D12DC1"/>
    <w:rsid w:val="00DE247D"/>
    <w:rsid w:val="00EF1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CE45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E7"/>
    <w:pPr>
      <w:widowControl w:val="0"/>
      <w:spacing w:line="480" w:lineRule="auto"/>
    </w:pPr>
    <w:rPr>
      <w:rFonts w:ascii="Arial" w:eastAsia="Times New Roman" w:hAnsi="Arial" w:cs="Times New Roman"/>
      <w:snapToGrid w:val="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quote">
    <w:name w:val="indented quote"/>
    <w:basedOn w:val="Normal"/>
    <w:autoRedefine/>
    <w:qFormat/>
    <w:rsid w:val="00DE247D"/>
    <w:pPr>
      <w:widowControl/>
      <w:ind w:left="432" w:right="432" w:firstLine="576"/>
    </w:pPr>
    <w:rPr>
      <w:rFonts w:ascii="Times New Roman" w:eastAsia="Calibri" w:hAnsi="Times New Roman"/>
      <w:snapToGrid/>
      <w:szCs w:val="22"/>
      <w:lang w:eastAsia="ja-JP"/>
    </w:rPr>
  </w:style>
  <w:style w:type="paragraph" w:customStyle="1" w:styleId="References">
    <w:name w:val="References"/>
    <w:basedOn w:val="Normal"/>
    <w:autoRedefine/>
    <w:qFormat/>
    <w:rsid w:val="00022F8F"/>
    <w:pPr>
      <w:widowControl/>
      <w:ind w:left="720" w:hanging="720"/>
    </w:pPr>
    <w:rPr>
      <w:rFonts w:ascii="Times New Roman" w:eastAsia="Calibri" w:hAnsi="Times New Roman" w:cs="Minion Pro"/>
      <w:bCs/>
      <w:snapToGrid/>
      <w:color w:val="000000"/>
      <w:szCs w:val="22"/>
      <w:lang w:eastAsia="ja-JP"/>
    </w:rPr>
  </w:style>
  <w:style w:type="paragraph" w:customStyle="1" w:styleId="Readinglist">
    <w:name w:val="Reading list"/>
    <w:basedOn w:val="Normal"/>
    <w:autoRedefine/>
    <w:qFormat/>
    <w:rsid w:val="004E307C"/>
    <w:pPr>
      <w:widowControl/>
      <w:numPr>
        <w:numId w:val="1"/>
      </w:numPr>
      <w:autoSpaceDE w:val="0"/>
      <w:autoSpaceDN w:val="0"/>
      <w:adjustRightInd w:val="0"/>
      <w:spacing w:line="360" w:lineRule="auto"/>
    </w:pPr>
    <w:rPr>
      <w:snapToGrid/>
    </w:rPr>
  </w:style>
  <w:style w:type="paragraph" w:customStyle="1" w:styleId="Weeklyheader">
    <w:name w:val="Weekly header"/>
    <w:basedOn w:val="Normal"/>
    <w:autoRedefine/>
    <w:qFormat/>
    <w:rsid w:val="004E307C"/>
    <w:pPr>
      <w:widowControl/>
      <w:autoSpaceDE w:val="0"/>
      <w:autoSpaceDN w:val="0"/>
      <w:adjustRightInd w:val="0"/>
      <w:spacing w:line="360" w:lineRule="auto"/>
    </w:pPr>
    <w:rPr>
      <w:b/>
      <w:i/>
      <w:snapToGrid/>
      <w:u w:val="single"/>
    </w:rPr>
  </w:style>
  <w:style w:type="paragraph" w:customStyle="1" w:styleId="Dates">
    <w:name w:val="Dates"/>
    <w:basedOn w:val="Normal"/>
    <w:autoRedefine/>
    <w:qFormat/>
    <w:rsid w:val="006B698D"/>
    <w:pPr>
      <w:widowControl/>
      <w:autoSpaceDE w:val="0"/>
      <w:autoSpaceDN w:val="0"/>
      <w:adjustRightInd w:val="0"/>
      <w:spacing w:line="240" w:lineRule="auto"/>
    </w:pPr>
    <w:rPr>
      <w:rFonts w:ascii="Times New Roman" w:hAnsi="Times New Roman"/>
      <w:i/>
      <w:snapToGrid/>
      <w:sz w:val="20"/>
    </w:rPr>
  </w:style>
  <w:style w:type="paragraph" w:customStyle="1" w:styleId="Indentquote">
    <w:name w:val="Indent quote"/>
    <w:basedOn w:val="Normal"/>
    <w:autoRedefine/>
    <w:rsid w:val="00432BE7"/>
    <w:pPr>
      <w:ind w:left="576" w:right="576"/>
    </w:pPr>
    <w:rPr>
      <w:rFonts w:cs="Arial"/>
    </w:rPr>
  </w:style>
  <w:style w:type="paragraph" w:customStyle="1" w:styleId="Indentedquote0">
    <w:name w:val="Indented quote"/>
    <w:basedOn w:val="Normal"/>
    <w:autoRedefine/>
    <w:rsid w:val="00432BE7"/>
    <w:pPr>
      <w:widowControl/>
      <w:ind w:right="864"/>
    </w:pPr>
    <w:rPr>
      <w:rFonts w:eastAsia="Times"/>
      <w:snapToGrid/>
    </w:rPr>
  </w:style>
  <w:style w:type="paragraph" w:styleId="Header">
    <w:name w:val="header"/>
    <w:basedOn w:val="Normal"/>
    <w:link w:val="HeaderChar"/>
    <w:uiPriority w:val="99"/>
    <w:unhideWhenUsed/>
    <w:rsid w:val="00432BE7"/>
    <w:pPr>
      <w:tabs>
        <w:tab w:val="center" w:pos="4680"/>
        <w:tab w:val="right" w:pos="9360"/>
      </w:tabs>
      <w:spacing w:line="240" w:lineRule="auto"/>
    </w:pPr>
  </w:style>
  <w:style w:type="character" w:customStyle="1" w:styleId="HeaderChar">
    <w:name w:val="Header Char"/>
    <w:basedOn w:val="DefaultParagraphFont"/>
    <w:link w:val="Header"/>
    <w:uiPriority w:val="99"/>
    <w:rsid w:val="00432BE7"/>
    <w:rPr>
      <w:rFonts w:ascii="Arial" w:eastAsia="Times New Roman" w:hAnsi="Arial" w:cs="Times New Roman"/>
      <w:snapToGrid w:val="0"/>
      <w:lang w:eastAsia="en-US"/>
    </w:rPr>
  </w:style>
  <w:style w:type="paragraph" w:styleId="Footer">
    <w:name w:val="footer"/>
    <w:basedOn w:val="Normal"/>
    <w:link w:val="FooterChar"/>
    <w:uiPriority w:val="99"/>
    <w:unhideWhenUsed/>
    <w:rsid w:val="00432BE7"/>
    <w:pPr>
      <w:tabs>
        <w:tab w:val="center" w:pos="4320"/>
        <w:tab w:val="right" w:pos="8640"/>
      </w:tabs>
      <w:spacing w:line="240" w:lineRule="auto"/>
    </w:pPr>
  </w:style>
  <w:style w:type="character" w:customStyle="1" w:styleId="FooterChar">
    <w:name w:val="Footer Char"/>
    <w:basedOn w:val="DefaultParagraphFont"/>
    <w:link w:val="Footer"/>
    <w:uiPriority w:val="99"/>
    <w:rsid w:val="00432BE7"/>
    <w:rPr>
      <w:rFonts w:ascii="Arial" w:eastAsia="Times New Roman" w:hAnsi="Arial" w:cs="Times New Roman"/>
      <w:snapToGrid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E7"/>
    <w:pPr>
      <w:widowControl w:val="0"/>
      <w:spacing w:line="480" w:lineRule="auto"/>
    </w:pPr>
    <w:rPr>
      <w:rFonts w:ascii="Arial" w:eastAsia="Times New Roman" w:hAnsi="Arial" w:cs="Times New Roman"/>
      <w:snapToGrid w:val="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quote">
    <w:name w:val="indented quote"/>
    <w:basedOn w:val="Normal"/>
    <w:autoRedefine/>
    <w:qFormat/>
    <w:rsid w:val="00DE247D"/>
    <w:pPr>
      <w:widowControl/>
      <w:ind w:left="432" w:right="432" w:firstLine="576"/>
    </w:pPr>
    <w:rPr>
      <w:rFonts w:ascii="Times New Roman" w:eastAsia="Calibri" w:hAnsi="Times New Roman"/>
      <w:snapToGrid/>
      <w:szCs w:val="22"/>
      <w:lang w:eastAsia="ja-JP"/>
    </w:rPr>
  </w:style>
  <w:style w:type="paragraph" w:customStyle="1" w:styleId="References">
    <w:name w:val="References"/>
    <w:basedOn w:val="Normal"/>
    <w:autoRedefine/>
    <w:qFormat/>
    <w:rsid w:val="00022F8F"/>
    <w:pPr>
      <w:widowControl/>
      <w:ind w:left="720" w:hanging="720"/>
    </w:pPr>
    <w:rPr>
      <w:rFonts w:ascii="Times New Roman" w:eastAsia="Calibri" w:hAnsi="Times New Roman" w:cs="Minion Pro"/>
      <w:bCs/>
      <w:snapToGrid/>
      <w:color w:val="000000"/>
      <w:szCs w:val="22"/>
      <w:lang w:eastAsia="ja-JP"/>
    </w:rPr>
  </w:style>
  <w:style w:type="paragraph" w:customStyle="1" w:styleId="Readinglist">
    <w:name w:val="Reading list"/>
    <w:basedOn w:val="Normal"/>
    <w:autoRedefine/>
    <w:qFormat/>
    <w:rsid w:val="004E307C"/>
    <w:pPr>
      <w:widowControl/>
      <w:numPr>
        <w:numId w:val="1"/>
      </w:numPr>
      <w:autoSpaceDE w:val="0"/>
      <w:autoSpaceDN w:val="0"/>
      <w:adjustRightInd w:val="0"/>
      <w:spacing w:line="360" w:lineRule="auto"/>
    </w:pPr>
    <w:rPr>
      <w:snapToGrid/>
    </w:rPr>
  </w:style>
  <w:style w:type="paragraph" w:customStyle="1" w:styleId="Weeklyheader">
    <w:name w:val="Weekly header"/>
    <w:basedOn w:val="Normal"/>
    <w:autoRedefine/>
    <w:qFormat/>
    <w:rsid w:val="004E307C"/>
    <w:pPr>
      <w:widowControl/>
      <w:autoSpaceDE w:val="0"/>
      <w:autoSpaceDN w:val="0"/>
      <w:adjustRightInd w:val="0"/>
      <w:spacing w:line="360" w:lineRule="auto"/>
    </w:pPr>
    <w:rPr>
      <w:b/>
      <w:i/>
      <w:snapToGrid/>
      <w:u w:val="single"/>
    </w:rPr>
  </w:style>
  <w:style w:type="paragraph" w:customStyle="1" w:styleId="Dates">
    <w:name w:val="Dates"/>
    <w:basedOn w:val="Normal"/>
    <w:autoRedefine/>
    <w:qFormat/>
    <w:rsid w:val="006B698D"/>
    <w:pPr>
      <w:widowControl/>
      <w:autoSpaceDE w:val="0"/>
      <w:autoSpaceDN w:val="0"/>
      <w:adjustRightInd w:val="0"/>
      <w:spacing w:line="240" w:lineRule="auto"/>
    </w:pPr>
    <w:rPr>
      <w:rFonts w:ascii="Times New Roman" w:hAnsi="Times New Roman"/>
      <w:i/>
      <w:snapToGrid/>
      <w:sz w:val="20"/>
    </w:rPr>
  </w:style>
  <w:style w:type="paragraph" w:customStyle="1" w:styleId="Indentquote">
    <w:name w:val="Indent quote"/>
    <w:basedOn w:val="Normal"/>
    <w:autoRedefine/>
    <w:rsid w:val="00432BE7"/>
    <w:pPr>
      <w:ind w:left="576" w:right="576"/>
    </w:pPr>
    <w:rPr>
      <w:rFonts w:cs="Arial"/>
    </w:rPr>
  </w:style>
  <w:style w:type="paragraph" w:customStyle="1" w:styleId="Indentedquote0">
    <w:name w:val="Indented quote"/>
    <w:basedOn w:val="Normal"/>
    <w:autoRedefine/>
    <w:rsid w:val="00432BE7"/>
    <w:pPr>
      <w:widowControl/>
      <w:ind w:right="864"/>
    </w:pPr>
    <w:rPr>
      <w:rFonts w:eastAsia="Times"/>
      <w:snapToGrid/>
    </w:rPr>
  </w:style>
  <w:style w:type="paragraph" w:styleId="Header">
    <w:name w:val="header"/>
    <w:basedOn w:val="Normal"/>
    <w:link w:val="HeaderChar"/>
    <w:uiPriority w:val="99"/>
    <w:unhideWhenUsed/>
    <w:rsid w:val="00432BE7"/>
    <w:pPr>
      <w:tabs>
        <w:tab w:val="center" w:pos="4680"/>
        <w:tab w:val="right" w:pos="9360"/>
      </w:tabs>
      <w:spacing w:line="240" w:lineRule="auto"/>
    </w:pPr>
  </w:style>
  <w:style w:type="character" w:customStyle="1" w:styleId="HeaderChar">
    <w:name w:val="Header Char"/>
    <w:basedOn w:val="DefaultParagraphFont"/>
    <w:link w:val="Header"/>
    <w:uiPriority w:val="99"/>
    <w:rsid w:val="00432BE7"/>
    <w:rPr>
      <w:rFonts w:ascii="Arial" w:eastAsia="Times New Roman" w:hAnsi="Arial" w:cs="Times New Roman"/>
      <w:snapToGrid w:val="0"/>
      <w:lang w:eastAsia="en-US"/>
    </w:rPr>
  </w:style>
  <w:style w:type="paragraph" w:styleId="Footer">
    <w:name w:val="footer"/>
    <w:basedOn w:val="Normal"/>
    <w:link w:val="FooterChar"/>
    <w:uiPriority w:val="99"/>
    <w:unhideWhenUsed/>
    <w:rsid w:val="00432BE7"/>
    <w:pPr>
      <w:tabs>
        <w:tab w:val="center" w:pos="4320"/>
        <w:tab w:val="right" w:pos="8640"/>
      </w:tabs>
      <w:spacing w:line="240" w:lineRule="auto"/>
    </w:pPr>
  </w:style>
  <w:style w:type="character" w:customStyle="1" w:styleId="FooterChar">
    <w:name w:val="Footer Char"/>
    <w:basedOn w:val="DefaultParagraphFont"/>
    <w:link w:val="Footer"/>
    <w:uiPriority w:val="99"/>
    <w:rsid w:val="00432BE7"/>
    <w:rPr>
      <w:rFonts w:ascii="Arial" w:eastAsia="Times New Roman" w:hAnsi="Arial" w:cs="Times New Roman"/>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065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333</Words>
  <Characters>1900</Characters>
  <Application>Microsoft Macintosh Word</Application>
  <DocSecurity>0</DocSecurity>
  <Lines>15</Lines>
  <Paragraphs>4</Paragraphs>
  <ScaleCrop>false</ScaleCrop>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4</cp:revision>
  <dcterms:created xsi:type="dcterms:W3CDTF">2016-08-28T02:15:00Z</dcterms:created>
  <dcterms:modified xsi:type="dcterms:W3CDTF">2016-08-28T02:24:00Z</dcterms:modified>
</cp:coreProperties>
</file>